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Literary activity and music, performance and writing are deeply intertwined in the artistic activity of Erika Dagnino. H</w:t>
      </w:r>
      <w:r>
        <w:rPr/>
        <w:t>e</w:t>
      </w:r>
      <w:r>
        <w:rPr/>
        <w:t>r</w:t>
      </w:r>
      <w:r>
        <w:rPr/>
        <w:t xml:space="preserve"> works have been published in Italy, England and America.</w:t>
      </w:r>
    </w:p>
    <w:p>
      <w:pPr>
        <w:pStyle w:val="Normal"/>
        <w:bidi w:val="0"/>
        <w:jc w:val="left"/>
        <w:rPr/>
      </w:pPr>
      <w:r>
        <w:rPr/>
      </w:r>
    </w:p>
    <w:p>
      <w:pPr>
        <w:pStyle w:val="Normal"/>
        <w:bidi w:val="0"/>
        <w:jc w:val="left"/>
        <w:rPr/>
      </w:pPr>
      <w:r>
        <w:rPr/>
        <w:t>Among h</w:t>
      </w:r>
      <w:r>
        <w:rPr/>
        <w:t>er</w:t>
      </w:r>
      <w:r>
        <w:rPr/>
        <w:t xml:space="preserve"> collaborations we note the one with the violinist Stefano Pastor, with whom in 2007 </w:t>
      </w:r>
      <w:r>
        <w:rPr/>
        <w:t>s</w:t>
      </w:r>
      <w:r>
        <w:rPr/>
        <w:t xml:space="preserve">he published the multimedia work </w:t>
      </w:r>
      <w:r>
        <w:rPr>
          <w:i/>
          <w:iCs/>
        </w:rPr>
        <w:t>Cycles</w:t>
      </w:r>
      <w:r>
        <w:rPr/>
        <w:t xml:space="preserve"> for the English label Slam, with the English saxophonist George Haslam, the pianist and American composer Chris Brown; with English poet and musician Anthony Barnett and American poet Mark Weber.</w:t>
      </w:r>
    </w:p>
    <w:p>
      <w:pPr>
        <w:pStyle w:val="Normal"/>
        <w:bidi w:val="0"/>
        <w:jc w:val="left"/>
        <w:rPr/>
      </w:pPr>
      <w:r>
        <w:rPr/>
      </w:r>
    </w:p>
    <w:p>
      <w:pPr>
        <w:pStyle w:val="Normal"/>
        <w:bidi w:val="0"/>
        <w:jc w:val="left"/>
        <w:rPr/>
      </w:pPr>
      <w:r>
        <w:rPr/>
        <w:t>H</w:t>
      </w:r>
      <w:r>
        <w:rPr/>
        <w:t>e</w:t>
      </w:r>
      <w:r>
        <w:rPr/>
        <w:t>r</w:t>
      </w:r>
      <w:r>
        <w:rPr/>
        <w:t xml:space="preserve"> are the </w:t>
      </w:r>
      <w:r>
        <w:rPr/>
        <w:t>linernotes</w:t>
      </w:r>
      <w:r>
        <w:rPr/>
        <w:t xml:space="preserve"> of the booklet created for the six CD box of the </w:t>
      </w:r>
      <w:r>
        <w:rPr>
          <w:i/>
          <w:iCs/>
        </w:rPr>
        <w:t>Anthony Braxton Italian Quartet, Standards (Brussels) 2006</w:t>
      </w:r>
      <w:r>
        <w:rPr/>
        <w:t>, published in 2009 (Amirani Records).</w:t>
      </w:r>
    </w:p>
    <w:p>
      <w:pPr>
        <w:pStyle w:val="Normal"/>
        <w:bidi w:val="0"/>
        <w:jc w:val="left"/>
        <w:rPr/>
      </w:pPr>
      <w:r>
        <w:rPr/>
      </w:r>
    </w:p>
    <w:p>
      <w:pPr>
        <w:pStyle w:val="Normal"/>
        <w:bidi w:val="0"/>
        <w:jc w:val="left"/>
        <w:rPr/>
      </w:pPr>
      <w:r>
        <w:rPr/>
        <w:t>Sh</w:t>
      </w:r>
      <w:r>
        <w:rPr/>
        <w:t xml:space="preserve">e has collaborated with literary and cultural magazines including </w:t>
      </w:r>
      <w:r>
        <w:rPr>
          <w:i/>
          <w:iCs/>
        </w:rPr>
        <w:t>Quaderni d'Altri Tempi</w:t>
      </w:r>
      <w:r>
        <w:rPr/>
        <w:t xml:space="preserve"> (I), </w:t>
      </w:r>
      <w:r>
        <w:rPr>
          <w:i/>
          <w:iCs/>
        </w:rPr>
        <w:t>Levure Littéraire</w:t>
      </w:r>
      <w:r>
        <w:rPr/>
        <w:t xml:space="preserve"> (F), </w:t>
      </w:r>
      <w:r>
        <w:rPr>
          <w:i/>
          <w:iCs/>
        </w:rPr>
        <w:t>First Literary Review-East</w:t>
      </w:r>
      <w:r>
        <w:rPr/>
        <w:t xml:space="preserve"> (NY), </w:t>
      </w:r>
      <w:r>
        <w:rPr>
          <w:i/>
          <w:iCs/>
        </w:rPr>
        <w:t>Snow</w:t>
      </w:r>
      <w:r>
        <w:rPr/>
        <w:t xml:space="preserve"> (UK) and with the musical research magazine </w:t>
      </w:r>
      <w:r>
        <w:rPr>
          <w:i/>
          <w:iCs/>
        </w:rPr>
        <w:t>Suono Sonda</w:t>
      </w:r>
      <w:r>
        <w:rPr/>
        <w:t xml:space="preserve">. In 2010, for the editions of the Casa Musicale Eco, </w:t>
      </w:r>
      <w:r>
        <w:rPr/>
        <w:t>s</w:t>
      </w:r>
      <w:r>
        <w:rPr/>
        <w:t xml:space="preserve">he published the book of interviews with professional musicians from different countries, </w:t>
      </w:r>
      <w:r>
        <w:rPr>
          <w:i/>
          <w:iCs/>
        </w:rPr>
        <w:t>Nel gesto, nel suono.</w:t>
      </w:r>
      <w:r>
        <w:rPr>
          <w:i/>
          <w:iCs/>
        </w:rPr>
        <w:t xml:space="preserve"> </w:t>
      </w:r>
      <w:r>
        <w:rPr>
          <w:i/>
          <w:iCs/>
        </w:rPr>
        <w:t>La percezione/decifrazione dell’evento musicale</w:t>
      </w:r>
      <w:r>
        <w:rPr/>
        <w:t xml:space="preserve">. In 2012 </w:t>
      </w:r>
      <w:r>
        <w:rPr/>
        <w:t>s</w:t>
      </w:r>
      <w:r>
        <w:rPr/>
        <w:t>he released for the English label SLAM the CD in quartet - with Pastor, Haslam and Steve Waterman - entitled Narcéte.</w:t>
      </w:r>
    </w:p>
    <w:p>
      <w:pPr>
        <w:pStyle w:val="Normal"/>
        <w:bidi w:val="0"/>
        <w:jc w:val="left"/>
        <w:rPr/>
      </w:pPr>
      <w:r>
        <w:rPr/>
      </w:r>
    </w:p>
    <w:p>
      <w:pPr>
        <w:pStyle w:val="Normal"/>
        <w:bidi w:val="0"/>
        <w:jc w:val="left"/>
        <w:rPr/>
      </w:pPr>
      <w:r>
        <w:rPr/>
        <w:t>Sh</w:t>
      </w:r>
      <w:r>
        <w:rPr/>
        <w:t>e</w:t>
      </w:r>
      <w:r>
        <w:rPr/>
        <w:t xml:space="preserve"> toured in Italy, England, USA participating, among others, in events such as Clusone Jazz Festival (I), Phonetica Jazz Festival Maratea (I), Turin Book Fair (I), The Evolving Voice Series (USA ), The Abingdon Arts Festival (UK), Oxford Jazz Master Series (UK), COMA Show at ABC No-Rio (USA), The October Jazz Revolution Festival NYC (USA), Poetry Festival Poestate (CH).</w:t>
      </w:r>
    </w:p>
    <w:p>
      <w:pPr>
        <w:pStyle w:val="Normal"/>
        <w:bidi w:val="0"/>
        <w:jc w:val="left"/>
        <w:rPr/>
      </w:pPr>
      <w:r>
        <w:rPr/>
      </w:r>
    </w:p>
    <w:p>
      <w:pPr>
        <w:pStyle w:val="Normal"/>
        <w:bidi w:val="0"/>
        <w:jc w:val="left"/>
        <w:rPr/>
      </w:pPr>
      <w:r>
        <w:rPr/>
        <w:t>Sh</w:t>
      </w:r>
      <w:r>
        <w:rPr/>
        <w:t xml:space="preserve">e has given poetic-musical performances in New York with musicians such as Ken Filiano, Steve Dalachinsky, Dominic Duval, Satoshi Takeishi, Ras Moshe, to name a few, performing, among others, in spaces such as Down Town Music Gallery, Bowery Poetry Club, The Brecht Forum and The Stone. </w:t>
      </w:r>
      <w:r>
        <w:rPr/>
        <w:t>Sh</w:t>
      </w:r>
      <w:r>
        <w:rPr/>
        <w:t xml:space="preserve">e founded the Erika Dagnino Quartet in New York together with K. Filiano, R. Moshe, J. Pietaro (released the cd </w:t>
      </w:r>
      <w:r>
        <w:rPr>
          <w:i/>
          <w:iCs/>
        </w:rPr>
        <w:t>Signs</w:t>
      </w:r>
      <w:r>
        <w:rPr/>
        <w:t xml:space="preserve"> recorded at the 17th Frost Theater in Brooklyn in November 2012, SLAM, UK) and Trio with K. Filiano and Satoshi Takeishi (released the cd </w:t>
      </w:r>
      <w:r>
        <w:rPr>
          <w:i/>
          <w:iCs/>
        </w:rPr>
        <w:t>Sides</w:t>
      </w:r>
      <w:r>
        <w:rPr/>
        <w:t xml:space="preserve"> in 2015, SLAM, UK). </w:t>
      </w:r>
    </w:p>
    <w:p>
      <w:pPr>
        <w:pStyle w:val="Normal"/>
        <w:bidi w:val="0"/>
        <w:jc w:val="left"/>
        <w:rPr/>
      </w:pPr>
      <w:r>
        <w:rPr/>
      </w:r>
    </w:p>
    <w:p>
      <w:pPr>
        <w:pStyle w:val="Normal"/>
        <w:bidi w:val="0"/>
        <w:jc w:val="left"/>
        <w:rPr/>
      </w:pPr>
      <w:r>
        <w:rPr/>
        <w:t xml:space="preserve">For the editions and the Italian cultural association </w:t>
      </w:r>
      <w:r>
        <w:rPr>
          <w:i/>
          <w:iCs/>
        </w:rPr>
        <w:t>Iper</w:t>
      </w:r>
      <w:r>
        <w:rPr>
          <w:i/>
          <w:iCs/>
        </w:rPr>
        <w:t>W</w:t>
      </w:r>
      <w:r>
        <w:rPr>
          <w:i/>
          <w:iCs/>
        </w:rPr>
        <w:t>riters</w:t>
      </w:r>
      <w:r>
        <w:rPr/>
        <w:t xml:space="preserve"> </w:t>
      </w:r>
      <w:r>
        <w:rPr/>
        <w:t>s</w:t>
      </w:r>
      <w:r>
        <w:rPr/>
        <w:t xml:space="preserve">he has created illustrations for publications and books </w:t>
      </w:r>
      <w:r>
        <w:rPr/>
        <w:t>curated</w:t>
      </w:r>
      <w:r>
        <w:rPr/>
        <w:t xml:space="preserve"> by the </w:t>
      </w:r>
      <w:r>
        <w:rPr/>
        <w:t xml:space="preserve">Italian </w:t>
      </w:r>
      <w:r>
        <w:rPr/>
        <w:t xml:space="preserve">writer Claudia Salvatori, including the </w:t>
      </w:r>
      <w:r>
        <w:rPr/>
        <w:t>work</w:t>
      </w:r>
      <w:r>
        <w:rPr/>
        <w:t xml:space="preserve"> Moby Dick by </w:t>
      </w:r>
      <w:r>
        <w:rPr/>
        <w:t xml:space="preserve">Herman </w:t>
      </w:r>
      <w:r>
        <w:rPr/>
        <w:t xml:space="preserve">Melville in the version translated by Cesare Pavese. </w:t>
      </w:r>
    </w:p>
    <w:p>
      <w:pPr>
        <w:pStyle w:val="Normal"/>
        <w:bidi w:val="0"/>
        <w:jc w:val="left"/>
        <w:rPr/>
      </w:pPr>
      <w:r>
        <w:rPr/>
      </w:r>
    </w:p>
    <w:p>
      <w:pPr>
        <w:pStyle w:val="Normal"/>
        <w:bidi w:val="0"/>
        <w:jc w:val="left"/>
        <w:rPr/>
      </w:pPr>
      <w:r>
        <w:rPr/>
        <w:t xml:space="preserve">Since 2016 some of his writings and publications </w:t>
      </w:r>
      <w:r>
        <w:rPr/>
        <w:t>about</w:t>
      </w:r>
      <w:r>
        <w:rPr/>
        <w:t xml:space="preserve"> the theme of public transport.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LibreOffice/6.4.3.2$Windows_X86_64 LibreOffice_project/747b5d0ebf89f41c860ec2a39efd7cb15b54f2d8</Application>
  <Pages>1</Pages>
  <Words>397</Words>
  <Characters>2136</Characters>
  <CharactersWithSpaces>2527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2023-01-08T12:36:45Z</dcterms:created>
  <dc:creator/>
  <dc:description/>
  <dc:language>it-IT</dc:language>
  <cp:lastModifiedBy/>
  <dcterms:modified xsi:type="dcterms:W3CDTF">2023-01-08T12:55:28Z</dcterms:modified>
  <cp:revision>1</cp:revision>
  <dc:subject/>
  <dc:title/>
</cp:coreProperties>
</file>